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2B9B" w14:textId="0B2BD328" w:rsidR="00416B27" w:rsidRPr="00416B27" w:rsidRDefault="00E75432" w:rsidP="00E75432">
      <w:pPr>
        <w:tabs>
          <w:tab w:val="left" w:pos="2895"/>
        </w:tabs>
        <w:rPr>
          <w:sz w:val="12"/>
          <w:szCs w:val="12"/>
        </w:rPr>
      </w:pPr>
      <w:r>
        <w:rPr>
          <w:noProof/>
        </w:rPr>
        <w:drawing>
          <wp:anchor distT="0" distB="0" distL="114300" distR="114300" simplePos="0" relativeHeight="251668480" behindDoc="1" locked="0" layoutInCell="1" allowOverlap="1" wp14:anchorId="49FF4A44" wp14:editId="2AA8F9FB">
            <wp:simplePos x="0" y="0"/>
            <wp:positionH relativeFrom="margin">
              <wp:posOffset>-635</wp:posOffset>
            </wp:positionH>
            <wp:positionV relativeFrom="paragraph">
              <wp:posOffset>-161290</wp:posOffset>
            </wp:positionV>
            <wp:extent cx="871855" cy="768350"/>
            <wp:effectExtent l="0" t="0" r="4445" b="0"/>
            <wp:wrapNone/>
            <wp:docPr id="1133033544"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33544" name="Imag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855" cy="768350"/>
                    </a:xfrm>
                    <a:prstGeom prst="rect">
                      <a:avLst/>
                    </a:prstGeom>
                    <a:noFill/>
                    <a:ln>
                      <a:noFill/>
                    </a:ln>
                  </pic:spPr>
                </pic:pic>
              </a:graphicData>
            </a:graphic>
          </wp:anchor>
        </w:drawing>
      </w:r>
      <w:r w:rsidR="00416B27">
        <w:rPr>
          <w:noProof/>
        </w:rPr>
        <w:drawing>
          <wp:anchor distT="0" distB="0" distL="114300" distR="114300" simplePos="0" relativeHeight="251667456" behindDoc="1" locked="1" layoutInCell="1" allowOverlap="1" wp14:anchorId="0B0FC028" wp14:editId="2F8ADE2A">
            <wp:simplePos x="0" y="0"/>
            <wp:positionH relativeFrom="page">
              <wp:posOffset>1698625</wp:posOffset>
            </wp:positionH>
            <wp:positionV relativeFrom="page">
              <wp:posOffset>669290</wp:posOffset>
            </wp:positionV>
            <wp:extent cx="1466215" cy="429895"/>
            <wp:effectExtent l="0" t="0" r="635" b="8255"/>
            <wp:wrapNone/>
            <wp:docPr id="1038727236"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27236" name="Imag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21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2"/>
          <w:szCs w:val="12"/>
        </w:rPr>
        <w:tab/>
      </w:r>
    </w:p>
    <w:p w14:paraId="630E9F24" w14:textId="77777777" w:rsidR="00416B27" w:rsidRDefault="00416B27" w:rsidP="00416B27"/>
    <w:p w14:paraId="42FC0D02" w14:textId="77777777" w:rsidR="00416B27" w:rsidRDefault="00416B27" w:rsidP="00416B27"/>
    <w:p w14:paraId="5A8BD2E7" w14:textId="77777777" w:rsidR="00416B27" w:rsidRDefault="00416B27" w:rsidP="00416B27"/>
    <w:p w14:paraId="4126C534" w14:textId="52367C50" w:rsidR="00416B27" w:rsidRDefault="00E75432" w:rsidP="00416B27">
      <w:r>
        <w:rPr>
          <w:noProof/>
        </w:rPr>
        <mc:AlternateContent>
          <mc:Choice Requires="wps">
            <w:drawing>
              <wp:inline distT="0" distB="0" distL="0" distR="0" wp14:anchorId="0F4BE933" wp14:editId="50C1D45A">
                <wp:extent cx="1476000" cy="324000"/>
                <wp:effectExtent l="0" t="0" r="10160" b="19050"/>
                <wp:docPr id="562055493" name="Zone de texte 1"/>
                <wp:cNvGraphicFramePr/>
                <a:graphic xmlns:a="http://schemas.openxmlformats.org/drawingml/2006/main">
                  <a:graphicData uri="http://schemas.microsoft.com/office/word/2010/wordprocessingShape">
                    <wps:wsp>
                      <wps:cNvSpPr txBox="1"/>
                      <wps:spPr>
                        <a:xfrm>
                          <a:off x="0" y="0"/>
                          <a:ext cx="1476000" cy="324000"/>
                        </a:xfrm>
                        <a:prstGeom prst="rect">
                          <a:avLst/>
                        </a:prstGeom>
                        <a:solidFill>
                          <a:schemeClr val="lt1"/>
                        </a:solidFill>
                        <a:ln w="6350">
                          <a:solidFill>
                            <a:schemeClr val="accent2"/>
                          </a:solidFill>
                        </a:ln>
                      </wps:spPr>
                      <wps:txbx>
                        <w:txbxContent>
                          <w:p w14:paraId="461296F8" w14:textId="77777777" w:rsidR="00E75432" w:rsidRDefault="00E75432" w:rsidP="00E75432">
                            <w:pPr>
                              <w:pStyle w:val="Titre"/>
                              <w:pBdr>
                                <w:top w:val="none" w:sz="0" w:space="0" w:color="auto"/>
                                <w:left w:val="none" w:sz="0" w:space="0" w:color="auto"/>
                                <w:bottom w:val="none" w:sz="0" w:space="0" w:color="auto"/>
                                <w:right w:val="none" w:sz="0" w:space="0" w:color="auto"/>
                              </w:pBdr>
                              <w:spacing w:before="0" w:after="0"/>
                              <w:ind w:left="0" w:right="0"/>
                            </w:pPr>
                            <w:r>
                              <w:t>Transcription</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w:pict>
              <v:shapetype w14:anchorId="0F4BE933" id="_x0000_t202" coordsize="21600,21600" o:spt="202" path="m,l,21600r21600,l21600,xe">
                <v:stroke joinstyle="miter"/>
                <v:path gradientshapeok="t" o:connecttype="rect"/>
              </v:shapetype>
              <v:shape id="Zone de texte 1" o:spid="_x0000_s1026" type="#_x0000_t202" style="width:116.2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" fillcolor="white [3201]" strokecolor="#c9191e [3205]" strokeweight=".5pt">
                <v:textbox inset="2mm,0,2mm,0">
                  <w:txbxContent>
                    <w:p w14:paraId="461296F8" w14:textId="77777777" w:rsidR="00E75432" w:rsidRDefault="00E75432" w:rsidP="00E75432">
                      <w:pPr>
                        <w:pStyle w:val="Titre"/>
                        <w:pBdr>
                          <w:top w:val="none" w:sz="0" w:space="0" w:color="auto"/>
                          <w:left w:val="none" w:sz="0" w:space="0" w:color="auto"/>
                          <w:bottom w:val="none" w:sz="0" w:space="0" w:color="auto"/>
                          <w:right w:val="none" w:sz="0" w:space="0" w:color="auto"/>
                        </w:pBdr>
                        <w:spacing w:before="0" w:after="0"/>
                        <w:ind w:left="0" w:right="0"/>
                      </w:pPr>
                      <w:r>
                        <w:t>Transcription</w:t>
                      </w:r>
                    </w:p>
                  </w:txbxContent>
                </v:textbox>
                <w10:anchorlock/>
              </v:shape>
            </w:pict>
          </mc:Fallback>
        </mc:AlternateContent>
      </w:r>
    </w:p>
    <w:p w14:paraId="07A48CC3" w14:textId="77777777" w:rsidR="00F065FD" w:rsidRDefault="00F065FD" w:rsidP="00F065FD"/>
    <w:p w14:paraId="08330B42" w14:textId="166BF1ED" w:rsidR="00496740" w:rsidRDefault="00AF4936" w:rsidP="00AF4936">
      <w:pPr>
        <w:pStyle w:val="Titre1"/>
      </w:pPr>
      <w:r w:rsidRPr="00AF4936">
        <w:t>Organes, robots : simuler les déformations</w:t>
      </w:r>
    </w:p>
    <w:p w14:paraId="462CDBA7" w14:textId="77777777" w:rsidR="00AF4936" w:rsidRPr="00AF4936" w:rsidRDefault="00AF4936" w:rsidP="00AF4936"/>
    <w:p w14:paraId="03E36E2A" w14:textId="77777777" w:rsidR="00AF4936" w:rsidRDefault="00AF4936" w:rsidP="00AF4936">
      <w:r>
        <w:t>[</w:t>
      </w:r>
      <w:proofErr w:type="spellStart"/>
      <w:r>
        <w:t>Yinoussa</w:t>
      </w:r>
      <w:proofErr w:type="spellEnd"/>
      <w:r>
        <w:t xml:space="preserve"> </w:t>
      </w:r>
      <w:proofErr w:type="spellStart"/>
      <w:r>
        <w:t>Adagolodjo</w:t>
      </w:r>
      <w:proofErr w:type="spellEnd"/>
      <w:r>
        <w:t xml:space="preserve"> - Enseignant-chercheur, université de Lille, </w:t>
      </w:r>
      <w:proofErr w:type="spellStart"/>
      <w:r>
        <w:t>Polytech'Lille</w:t>
      </w:r>
      <w:proofErr w:type="spellEnd"/>
      <w:r>
        <w:t xml:space="preserve">, Inria, équipe-projet </w:t>
      </w:r>
      <w:proofErr w:type="spellStart"/>
      <w:r>
        <w:t>Defrost</w:t>
      </w:r>
      <w:proofErr w:type="spellEnd"/>
      <w:r>
        <w:t>]</w:t>
      </w:r>
    </w:p>
    <w:p w14:paraId="47060452" w14:textId="77777777" w:rsidR="00AF4936" w:rsidRDefault="00AF4936" w:rsidP="00AF4936">
      <w:r>
        <w:t xml:space="preserve">Bonjour, je m'appelle </w:t>
      </w:r>
      <w:proofErr w:type="spellStart"/>
      <w:r>
        <w:t>Yinoussa</w:t>
      </w:r>
      <w:proofErr w:type="spellEnd"/>
      <w:r>
        <w:t xml:space="preserve"> </w:t>
      </w:r>
      <w:proofErr w:type="spellStart"/>
      <w:r>
        <w:t>Adagolodjo</w:t>
      </w:r>
      <w:proofErr w:type="spellEnd"/>
      <w:r>
        <w:t xml:space="preserve">. Je suis enseignant chercheur à l'université de Lille et je travaille dans l'équipe de recherche de </w:t>
      </w:r>
      <w:proofErr w:type="spellStart"/>
      <w:r>
        <w:t>Defrost</w:t>
      </w:r>
      <w:proofErr w:type="spellEnd"/>
      <w:r>
        <w:t xml:space="preserve"> à l'Inria Lille.</w:t>
      </w:r>
    </w:p>
    <w:p w14:paraId="4CE08712" w14:textId="77777777" w:rsidR="00AF4936" w:rsidRDefault="00AF4936" w:rsidP="00AF4936"/>
    <w:p w14:paraId="5CAA89BD" w14:textId="77777777" w:rsidR="00AF4936" w:rsidRDefault="00AF4936" w:rsidP="00AF4936">
      <w:r>
        <w:t>(</w:t>
      </w:r>
      <w:proofErr w:type="gramStart"/>
      <w:r>
        <w:t>musique</w:t>
      </w:r>
      <w:proofErr w:type="gramEnd"/>
      <w:r>
        <w:t>)</w:t>
      </w:r>
    </w:p>
    <w:p w14:paraId="15730D73" w14:textId="77777777" w:rsidR="00AF4936" w:rsidRDefault="00AF4936" w:rsidP="00AF4936"/>
    <w:p w14:paraId="6477F397" w14:textId="69725124" w:rsidR="00AF4936" w:rsidRDefault="00AF4936" w:rsidP="004E2D52">
      <w:pPr>
        <w:pStyle w:val="Sous-titre"/>
      </w:pPr>
      <w:r>
        <w:t>SOFA, une plateforme de simulation mécanique</w:t>
      </w:r>
    </w:p>
    <w:p w14:paraId="68C8CEE1" w14:textId="77777777" w:rsidR="00AF4936" w:rsidRDefault="00AF4936" w:rsidP="00AF4936">
      <w:r>
        <w:t xml:space="preserve">Sofa est une plateforme open source qui est utilisée pour faire de la simulation médicale (#SimulationFriday), de la chirurgie mini invasive... Ça peut être justement pour l'apprentissage : permettre aux apprentis chirurgiens d'avoir un cadre sécurisé où ils peuvent tester certaines pratiques. On a aussi le cas où ils ont des opérations un peu complexes et du coup ils peuvent utiliser SOFA pour préparer leur opération. </w:t>
      </w:r>
    </w:p>
    <w:p w14:paraId="7AB58492" w14:textId="77777777" w:rsidR="00AF4936" w:rsidRDefault="00AF4936" w:rsidP="00AF4936"/>
    <w:p w14:paraId="20ABD864" w14:textId="77777777" w:rsidR="00AF4936" w:rsidRDefault="00AF4936" w:rsidP="00AF4936">
      <w:r>
        <w:t xml:space="preserve">Et il y a le dernier cas où on utilise SOFA pour assister à travers la réalité augmentée, assister le chirurgien en salle opératoire. L'avantage de SOFA c'est qu'il permet la modélisation des différents organes, la déformation des différents organes en interaction avec leur environnement. Dans l'équipe </w:t>
      </w:r>
      <w:proofErr w:type="spellStart"/>
      <w:r>
        <w:t>Defrost</w:t>
      </w:r>
      <w:proofErr w:type="spellEnd"/>
      <w:r>
        <w:t xml:space="preserve">, nous travaillons sur des robots déformables qui font appel au même type d'algorithme, du coup nous utilisons beaucoup SOFA et nous contribuons beaucoup dans SOFA. </w:t>
      </w:r>
    </w:p>
    <w:p w14:paraId="7B9937D6" w14:textId="77777777" w:rsidR="00AF4936" w:rsidRDefault="00AF4936" w:rsidP="00AF4936"/>
    <w:p w14:paraId="3FFFFFD5" w14:textId="77777777" w:rsidR="00AF4936" w:rsidRDefault="00AF4936" w:rsidP="004E2D52">
      <w:pPr>
        <w:pStyle w:val="Sous-titre"/>
      </w:pPr>
      <w:r>
        <w:t>Projet ANR ROBOCOP</w:t>
      </w:r>
    </w:p>
    <w:p w14:paraId="5B066837" w14:textId="77777777" w:rsidR="00AF4936" w:rsidRDefault="00AF4936" w:rsidP="00AF4936">
      <w:r>
        <w:t>Et dans le cadre du projet ROBOCOP qui vient de s'achever, nous avons utilisé SOFA pour faire la modélisation d'un implant cochléaire actif qui est capable de se déformer sur commande.</w:t>
      </w:r>
    </w:p>
    <w:p w14:paraId="1FD8FE05" w14:textId="77777777" w:rsidR="00AF4936" w:rsidRDefault="00AF4936" w:rsidP="00AF4936"/>
    <w:p w14:paraId="6295B8D7" w14:textId="77777777" w:rsidR="00AF4936" w:rsidRDefault="00AF4936" w:rsidP="00AF4936">
      <w:r>
        <w:t>Nous avons utilisé SOFA pour modéliser l'implant et l'implant avec son milieu, c'est à dire la cochlée et son interaction avec la cochlée.</w:t>
      </w:r>
    </w:p>
    <w:p w14:paraId="24E104B2" w14:textId="77777777" w:rsidR="00AF4936" w:rsidRDefault="00AF4936" w:rsidP="00AF4936"/>
    <w:p w14:paraId="677DEC6A" w14:textId="2ACD86F0" w:rsidR="00AF4936" w:rsidRDefault="00AF4936" w:rsidP="00AF4936">
      <w:r>
        <w:t xml:space="preserve">Pour modéliser le comportement des objets fins et allongé comme l'aiguille, le cathéter ou dans notre cas l'implant cochléaire, il existe des algorithmes qui ont été développés par les frères </w:t>
      </w:r>
      <w:proofErr w:type="spellStart"/>
      <w:r>
        <w:t>Cosserat</w:t>
      </w:r>
      <w:proofErr w:type="spellEnd"/>
      <w:r>
        <w:t xml:space="preserve"> (Eugène </w:t>
      </w:r>
      <w:proofErr w:type="spellStart"/>
      <w:r>
        <w:t>Cosserat</w:t>
      </w:r>
      <w:proofErr w:type="spellEnd"/>
      <w:r>
        <w:t xml:space="preserve"> : 1866-1931 et François </w:t>
      </w:r>
      <w:proofErr w:type="spellStart"/>
      <w:r>
        <w:t>Cosserat</w:t>
      </w:r>
      <w:proofErr w:type="spellEnd"/>
      <w:r>
        <w:t xml:space="preserve"> : 1852-1914). Cette approche s'est développée au début du XX</w:t>
      </w:r>
      <w:r>
        <w:rPr>
          <w:rFonts w:ascii="Times New Roman" w:hAnsi="Times New Roman" w:cs="Times New Roman"/>
        </w:rPr>
        <w:t>ᵉ</w:t>
      </w:r>
      <w:r>
        <w:t xml:space="preserve"> siècle est une alternative aux approches d'Euler-Bernoulli (Leonhard Euler</w:t>
      </w:r>
      <w:r w:rsidR="006E5220">
        <w:t> </w:t>
      </w:r>
      <w:r>
        <w:t>: 1707-1783 et Daniel Bernoulli</w:t>
      </w:r>
      <w:r w:rsidR="006E5220">
        <w:t> </w:t>
      </w:r>
      <w:r>
        <w:t>: 1700-1782) ou de Timoshenko (Stephen Timoshenko</w:t>
      </w:r>
      <w:r w:rsidR="006E5220">
        <w:t> </w:t>
      </w:r>
      <w:r>
        <w:t xml:space="preserve">: 1978-1972) qui permettent aussi de modéliser des objets similaires. </w:t>
      </w:r>
    </w:p>
    <w:p w14:paraId="64E390D9" w14:textId="77777777" w:rsidR="00AF4936" w:rsidRDefault="00AF4936" w:rsidP="00AF4936"/>
    <w:p w14:paraId="0938B5B8" w14:textId="77777777" w:rsidR="00AF4936" w:rsidRDefault="00AF4936" w:rsidP="006E5220">
      <w:r>
        <w:lastRenderedPageBreak/>
        <w:t xml:space="preserve">L'un des principaux avantages du modèle </w:t>
      </w:r>
      <w:proofErr w:type="spellStart"/>
      <w:r>
        <w:t>Cosserat</w:t>
      </w:r>
      <w:proofErr w:type="spellEnd"/>
      <w:r>
        <w:t xml:space="preserve"> vient du fait que sa formulation nous permet de qualifier de modélisation géométriquement exacte pour des cas de poutres (#SimulationFriday). L'autre avantage de </w:t>
      </w:r>
      <w:proofErr w:type="spellStart"/>
      <w:r>
        <w:t>Cosserat</w:t>
      </w:r>
      <w:proofErr w:type="spellEnd"/>
      <w:r>
        <w:t xml:space="preserve">, c'est qu'il permet de pouvoir choisir le type de déformation que l'on veut modéliser, que ce soit le cisaillement, la torsion ou l'allongement, ou juste les déformations dans le plan. Dans le cadre du projet Robocop, l'utilisation des théories de </w:t>
      </w:r>
      <w:proofErr w:type="spellStart"/>
      <w:r>
        <w:t>Cosserat</w:t>
      </w:r>
      <w:proofErr w:type="spellEnd"/>
      <w:r>
        <w:t xml:space="preserve"> nous ont permis d'alléger le temps de calcul de notre simulation, mais aussi de pouvoir faire de la simulation en temps réel et de pouvoir reproduire parfaitement le comportement de l'implant au cours de l'insertion.</w:t>
      </w:r>
    </w:p>
    <w:p w14:paraId="5FA001FF" w14:textId="77777777" w:rsidR="00AF4936" w:rsidRDefault="00AF4936" w:rsidP="00AF4936"/>
    <w:p w14:paraId="18798FA5" w14:textId="77777777" w:rsidR="00AF4936" w:rsidRDefault="00AF4936" w:rsidP="004E2D52">
      <w:pPr>
        <w:pStyle w:val="Sous-titre"/>
      </w:pPr>
      <w:r>
        <w:t>Projet ANR COSSEROOTS</w:t>
      </w:r>
    </w:p>
    <w:p w14:paraId="0A887806" w14:textId="77777777" w:rsidR="00AF4936" w:rsidRDefault="00AF4936" w:rsidP="006E5220">
      <w:r>
        <w:t xml:space="preserve">Dans le cadre du projet </w:t>
      </w:r>
      <w:proofErr w:type="spellStart"/>
      <w:r>
        <w:t>Cosseroots</w:t>
      </w:r>
      <w:proofErr w:type="spellEnd"/>
      <w:r>
        <w:t xml:space="preserve">, nous avons développé avec des partenaires académiques le plugin </w:t>
      </w:r>
      <w:proofErr w:type="spellStart"/>
      <w:r>
        <w:t>Cosserat</w:t>
      </w:r>
      <w:proofErr w:type="spellEnd"/>
      <w:r>
        <w:t xml:space="preserve"> qui est utilisé pour la modélisation de l'implant cochléaire que nous avons utilisé dans le projet Robocop. Ce plugin permet également la modélisation des objets fins et allongés, comme l'aiguille, le cathéter ou parfois aussi des robots souples qui ont des formes allongées.</w:t>
      </w:r>
    </w:p>
    <w:p w14:paraId="307131CE" w14:textId="77777777" w:rsidR="00AF4936" w:rsidRDefault="00AF4936" w:rsidP="00AF4936"/>
    <w:p w14:paraId="01908B73" w14:textId="77777777" w:rsidR="00AF4936" w:rsidRDefault="00AF4936" w:rsidP="00AF4936">
      <w:r>
        <w:t>Copyright : République française – Inria</w:t>
      </w:r>
    </w:p>
    <w:p w14:paraId="21426590" w14:textId="77777777" w:rsidR="00AF4936" w:rsidRDefault="00AF4936" w:rsidP="00AF4936"/>
    <w:p w14:paraId="4104DD27" w14:textId="0B3F144B" w:rsidR="00496740" w:rsidRDefault="00AF4936" w:rsidP="00AF4936">
      <w:r>
        <w:t>Publié le 22 janvier 2025 – Mis à jour le 22 janvier 2025</w:t>
      </w:r>
    </w:p>
    <w:sectPr w:rsidR="00496740" w:rsidSect="00B4355E">
      <w:footerReference w:type="default" r:id="rId10"/>
      <w:footerReference w:type="first" r:id="rId11"/>
      <w:pgSz w:w="11906" w:h="16838" w:code="9"/>
      <w:pgMar w:top="1304" w:right="1021" w:bottom="1985" w:left="102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F75A" w14:textId="77777777" w:rsidR="000B1D66" w:rsidRDefault="000B1D66" w:rsidP="00E07CAF">
      <w:pPr>
        <w:spacing w:after="0"/>
      </w:pPr>
      <w:r>
        <w:separator/>
      </w:r>
    </w:p>
  </w:endnote>
  <w:endnote w:type="continuationSeparator" w:id="0">
    <w:p w14:paraId="35A1630A" w14:textId="77777777" w:rsidR="000B1D66" w:rsidRDefault="000B1D66" w:rsidP="00E07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ria Sans">
    <w:panose1 w:val="00000000000000000000"/>
    <w:charset w:val="00"/>
    <w:family w:val="auto"/>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UDUPIEDDEPAGE"/>
      <w:tblW w:w="5000" w:type="pct"/>
      <w:tblLayout w:type="fixed"/>
      <w:tblLook w:val="04A0" w:firstRow="1" w:lastRow="0" w:firstColumn="1" w:lastColumn="0" w:noHBand="0" w:noVBand="1"/>
    </w:tblPr>
    <w:tblGrid>
      <w:gridCol w:w="8878"/>
      <w:gridCol w:w="986"/>
    </w:tblGrid>
    <w:tr w:rsidR="001D5A94" w14:paraId="70C5ABD3" w14:textId="77777777" w:rsidTr="00157A40">
      <w:trPr>
        <w:trHeight w:val="567"/>
      </w:trPr>
      <w:tc>
        <w:tcPr>
          <w:tcW w:w="4500" w:type="pct"/>
        </w:tcPr>
        <w:p w14:paraId="2EC94A19" w14:textId="48051D82" w:rsidR="001D5A94" w:rsidRPr="0012272C" w:rsidRDefault="00754408" w:rsidP="001D5A94">
          <w:pPr>
            <w:pStyle w:val="Pieddepage"/>
          </w:pPr>
          <w:r>
            <w:rPr>
              <w:noProof/>
            </w:rPr>
            <w:t>Transcription</w:t>
          </w:r>
          <w:r w:rsidR="001D5A94">
            <w:t> </w:t>
          </w:r>
          <w:r w:rsidR="001D5A94">
            <w:sym w:font="Symbol" w:char="F0B7"/>
          </w:r>
          <w:r w:rsidR="001D5A94">
            <w:t> </w:t>
          </w:r>
          <w:r w:rsidR="006E5220" w:rsidRPr="006E5220">
            <w:t>Organes, robots : simuler les déformations</w:t>
          </w:r>
        </w:p>
      </w:tc>
      <w:tc>
        <w:tcPr>
          <w:tcW w:w="500" w:type="pct"/>
        </w:tcPr>
        <w:p w14:paraId="7B2C6257" w14:textId="77777777" w:rsidR="001D5A94" w:rsidRDefault="001D5A94" w:rsidP="001D5A94">
          <w:pPr>
            <w:pStyle w:val="Pieddepage2"/>
          </w:pPr>
          <w:r w:rsidRPr="000E04E8">
            <w:rPr>
              <w:rStyle w:val="Numrodepage"/>
            </w:rPr>
            <w:fldChar w:fldCharType="begin"/>
          </w:r>
          <w:r w:rsidRPr="000E04E8">
            <w:rPr>
              <w:rStyle w:val="Numrodepage"/>
            </w:rPr>
            <w:instrText xml:space="preserve"> Page </w:instrText>
          </w:r>
          <w:r w:rsidRPr="000E04E8">
            <w:rPr>
              <w:rStyle w:val="Numrodepage"/>
            </w:rPr>
            <w:fldChar w:fldCharType="separate"/>
          </w:r>
          <w:r>
            <w:rPr>
              <w:rStyle w:val="Numrodepage"/>
            </w:rPr>
            <w:t>1</w:t>
          </w:r>
          <w:r w:rsidRPr="000E04E8">
            <w:rPr>
              <w:rStyle w:val="Numrodepage"/>
            </w:rPr>
            <w:fldChar w:fldCharType="end"/>
          </w:r>
          <w:r w:rsidRPr="00655865">
            <w:rPr>
              <w:rStyle w:val="ESPACESEMI"/>
            </w:rPr>
            <w:t xml:space="preserve"> </w:t>
          </w:r>
          <w:r w:rsidRPr="000E04E8">
            <w:rPr>
              <w:rStyle w:val="Numrodepage"/>
            </w:rPr>
            <w:t>/</w:t>
          </w:r>
          <w:r w:rsidRPr="00655865">
            <w:rPr>
              <w:rStyle w:val="ESPACESEMI"/>
            </w:rPr>
            <w:t xml:space="preserve"> </w:t>
          </w:r>
          <w:r w:rsidRPr="000E04E8">
            <w:rPr>
              <w:rStyle w:val="Numrodepage"/>
            </w:rPr>
            <w:fldChar w:fldCharType="begin"/>
          </w:r>
          <w:r w:rsidRPr="000E04E8">
            <w:rPr>
              <w:rStyle w:val="Numrodepage"/>
            </w:rPr>
            <w:instrText xml:space="preserve"> NumPages </w:instrText>
          </w:r>
          <w:r w:rsidRPr="000E04E8">
            <w:rPr>
              <w:rStyle w:val="Numrodepage"/>
            </w:rPr>
            <w:fldChar w:fldCharType="separate"/>
          </w:r>
          <w:r>
            <w:rPr>
              <w:rStyle w:val="Numrodepage"/>
            </w:rPr>
            <w:t>2</w:t>
          </w:r>
          <w:r w:rsidRPr="000E04E8">
            <w:rPr>
              <w:rStyle w:val="Numrodepage"/>
            </w:rPr>
            <w:fldChar w:fldCharType="end"/>
          </w:r>
        </w:p>
      </w:tc>
    </w:tr>
  </w:tbl>
  <w:p w14:paraId="6A5DA02E" w14:textId="77777777" w:rsidR="001D5A94" w:rsidRPr="00EB33BD" w:rsidRDefault="001D5A94" w:rsidP="001D5A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UDUPIEDDEPAGE"/>
      <w:tblW w:w="5000" w:type="pct"/>
      <w:tblLayout w:type="fixed"/>
      <w:tblLook w:val="04A0" w:firstRow="1" w:lastRow="0" w:firstColumn="1" w:lastColumn="0" w:noHBand="0" w:noVBand="1"/>
    </w:tblPr>
    <w:tblGrid>
      <w:gridCol w:w="8878"/>
      <w:gridCol w:w="986"/>
    </w:tblGrid>
    <w:tr w:rsidR="00A66A73" w14:paraId="219E9593" w14:textId="77777777" w:rsidTr="00157A40">
      <w:trPr>
        <w:trHeight w:val="567"/>
      </w:trPr>
      <w:tc>
        <w:tcPr>
          <w:tcW w:w="4500" w:type="pct"/>
        </w:tcPr>
        <w:p w14:paraId="67155FFD" w14:textId="77777777" w:rsidR="00A66A73" w:rsidRPr="0012272C" w:rsidRDefault="00A66A73" w:rsidP="00A66A73">
          <w:pPr>
            <w:pStyle w:val="Pieddepage"/>
          </w:pPr>
          <w:r>
            <w:fldChar w:fldCharType="begin"/>
          </w:r>
          <w:r>
            <w:instrText xml:space="preserve"> STYLEREF  Titre </w:instrText>
          </w:r>
          <w:r>
            <w:fldChar w:fldCharType="separate"/>
          </w:r>
          <w:r w:rsidR="000B1D66">
            <w:rPr>
              <w:b/>
              <w:bCs/>
              <w:noProof/>
            </w:rPr>
            <w:t>Erreur ! Il n'y a pas de texte répondant à ce style dans ce document.</w:t>
          </w:r>
          <w:r>
            <w:fldChar w:fldCharType="end"/>
          </w:r>
          <w:r>
            <w:t> </w:t>
          </w:r>
          <w:r>
            <w:sym w:font="Symbol" w:char="F0B7"/>
          </w:r>
          <w:r>
            <w:t> </w:t>
          </w:r>
          <w:r>
            <w:t xml:space="preserve">Objet : </w:t>
          </w:r>
          <w:r w:rsidR="004E2D52">
            <w:fldChar w:fldCharType="begin"/>
          </w:r>
          <w:r w:rsidR="004E2D52">
            <w:instrText xml:space="preserve"> STYLEREF  Objet </w:instrText>
          </w:r>
          <w:r w:rsidR="004E2D52">
            <w:fldChar w:fldCharType="separate"/>
          </w:r>
          <w:r w:rsidR="000B1D66">
            <w:rPr>
              <w:noProof/>
            </w:rPr>
            <w:t>[…]</w:t>
          </w:r>
          <w:r w:rsidR="004E2D52">
            <w:rPr>
              <w:noProof/>
            </w:rPr>
            <w:fldChar w:fldCharType="end"/>
          </w:r>
        </w:p>
      </w:tc>
      <w:tc>
        <w:tcPr>
          <w:tcW w:w="500" w:type="pct"/>
        </w:tcPr>
        <w:p w14:paraId="3A106279" w14:textId="77777777" w:rsidR="00A66A73" w:rsidRDefault="00A66A73" w:rsidP="00A66A73">
          <w:pPr>
            <w:pStyle w:val="Pieddepage2"/>
          </w:pPr>
          <w:r w:rsidRPr="000E04E8">
            <w:rPr>
              <w:rStyle w:val="Numrodepage"/>
            </w:rPr>
            <w:fldChar w:fldCharType="begin"/>
          </w:r>
          <w:r w:rsidRPr="000E04E8">
            <w:rPr>
              <w:rStyle w:val="Numrodepage"/>
            </w:rPr>
            <w:instrText xml:space="preserve"> Page </w:instrText>
          </w:r>
          <w:r w:rsidRPr="000E04E8">
            <w:rPr>
              <w:rStyle w:val="Numrodepage"/>
            </w:rPr>
            <w:fldChar w:fldCharType="separate"/>
          </w:r>
          <w:r>
            <w:rPr>
              <w:rStyle w:val="Numrodepage"/>
            </w:rPr>
            <w:t>2</w:t>
          </w:r>
          <w:r w:rsidRPr="000E04E8">
            <w:rPr>
              <w:rStyle w:val="Numrodepage"/>
            </w:rPr>
            <w:fldChar w:fldCharType="end"/>
          </w:r>
          <w:r w:rsidRPr="00655865">
            <w:rPr>
              <w:rStyle w:val="ESPACESEMI"/>
            </w:rPr>
            <w:t xml:space="preserve"> </w:t>
          </w:r>
          <w:r w:rsidRPr="000E04E8">
            <w:rPr>
              <w:rStyle w:val="Numrodepage"/>
            </w:rPr>
            <w:t>/</w:t>
          </w:r>
          <w:r w:rsidRPr="00655865">
            <w:rPr>
              <w:rStyle w:val="ESPACESEMI"/>
            </w:rPr>
            <w:t xml:space="preserve"> </w:t>
          </w:r>
          <w:r w:rsidRPr="000E04E8">
            <w:rPr>
              <w:rStyle w:val="Numrodepage"/>
            </w:rPr>
            <w:fldChar w:fldCharType="begin"/>
          </w:r>
          <w:r w:rsidRPr="000E04E8">
            <w:rPr>
              <w:rStyle w:val="Numrodepage"/>
            </w:rPr>
            <w:instrText xml:space="preserve"> NumPages </w:instrText>
          </w:r>
          <w:r w:rsidRPr="000E04E8">
            <w:rPr>
              <w:rStyle w:val="Numrodepage"/>
            </w:rPr>
            <w:fldChar w:fldCharType="separate"/>
          </w:r>
          <w:r>
            <w:rPr>
              <w:rStyle w:val="Numrodepage"/>
            </w:rPr>
            <w:t>2</w:t>
          </w:r>
          <w:r w:rsidRPr="000E04E8">
            <w:rPr>
              <w:rStyle w:val="Numrodepage"/>
            </w:rPr>
            <w:fldChar w:fldCharType="end"/>
          </w:r>
        </w:p>
      </w:tc>
    </w:tr>
  </w:tbl>
  <w:p w14:paraId="5BDCE52B" w14:textId="77777777" w:rsidR="00A66A73" w:rsidRPr="00EB33BD" w:rsidRDefault="00A66A73" w:rsidP="00A66A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2E43" w14:textId="77777777" w:rsidR="000B1D66" w:rsidRDefault="000B1D66" w:rsidP="00E07CAF">
      <w:pPr>
        <w:spacing w:after="0"/>
      </w:pPr>
      <w:r>
        <w:separator/>
      </w:r>
    </w:p>
  </w:footnote>
  <w:footnote w:type="continuationSeparator" w:id="0">
    <w:p w14:paraId="42F9CB8F" w14:textId="77777777" w:rsidR="000B1D66" w:rsidRDefault="000B1D66" w:rsidP="00E07C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A2B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D68F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D62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28A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C1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FA9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12EA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66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5E8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E26F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655B80"/>
    <w:multiLevelType w:val="multilevel"/>
    <w:tmpl w:val="B14665CA"/>
    <w:lvl w:ilvl="0">
      <w:start w:val="1"/>
      <w:numFmt w:val="bullet"/>
      <w:pStyle w:val="Listepuces"/>
      <w:lvlText w:val=""/>
      <w:lvlJc w:val="left"/>
      <w:pPr>
        <w:tabs>
          <w:tab w:val="num" w:pos="284"/>
        </w:tabs>
        <w:ind w:left="284" w:hanging="171"/>
      </w:pPr>
      <w:rPr>
        <w:rFonts w:ascii="Symbol" w:hAnsi="Symbol" w:hint="default"/>
        <w:position w:val="1"/>
        <w:sz w:val="21"/>
      </w:rPr>
    </w:lvl>
    <w:lvl w:ilvl="1">
      <w:start w:val="1"/>
      <w:numFmt w:val="bullet"/>
      <w:pStyle w:val="Listepuces2"/>
      <w:lvlText w:val=""/>
      <w:lvlJc w:val="left"/>
      <w:pPr>
        <w:tabs>
          <w:tab w:val="num" w:pos="539"/>
        </w:tabs>
        <w:ind w:left="539" w:hanging="142"/>
      </w:pPr>
      <w:rPr>
        <w:rFonts w:ascii="Symbol" w:hAnsi="Symbol" w:hint="default"/>
        <w:position w:val="2"/>
        <w:sz w:val="15"/>
      </w:rPr>
    </w:lvl>
    <w:lvl w:ilvl="2">
      <w:start w:val="1"/>
      <w:numFmt w:val="bullet"/>
      <w:pStyle w:val="Listepuces3"/>
      <w:lvlText w:val=""/>
      <w:lvlJc w:val="left"/>
      <w:pPr>
        <w:tabs>
          <w:tab w:val="num" w:pos="794"/>
        </w:tabs>
        <w:ind w:left="794" w:hanging="114"/>
      </w:pPr>
      <w:rPr>
        <w:rFonts w:ascii="Symbol" w:hAnsi="Symbol" w:hint="default"/>
        <w:position w:val="4"/>
        <w:sz w:val="9"/>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D4F45EE"/>
    <w:multiLevelType w:val="multilevel"/>
    <w:tmpl w:val="753276B6"/>
    <w:lvl w:ilvl="0">
      <w:start w:val="1"/>
      <w:numFmt w:val="decimal"/>
      <w:pStyle w:val="Sous-titre"/>
      <w:suff w:val="space"/>
      <w:lvlText w:val="%1."/>
      <w:lvlJc w:val="left"/>
      <w:pPr>
        <w:ind w:left="0" w:firstLine="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11"/>
  </w:num>
  <w:num w:numId="5">
    <w:abstractNumId w:val="10"/>
  </w:num>
  <w:num w:numId="6">
    <w:abstractNumId w:val="10"/>
  </w:num>
  <w:num w:numId="7">
    <w:abstractNumId w:val="10"/>
  </w:num>
  <w:num w:numId="8">
    <w:abstractNumId w:val="11"/>
  </w:num>
  <w:num w:numId="9">
    <w:abstractNumId w:val="11"/>
  </w:num>
  <w:num w:numId="10">
    <w:abstractNumId w:val="10"/>
  </w:num>
  <w:num w:numId="11">
    <w:abstractNumId w:val="10"/>
  </w:num>
  <w:num w:numId="12">
    <w:abstractNumId w:val="10"/>
  </w:num>
  <w:num w:numId="13">
    <w:abstractNumId w:val="10"/>
  </w:num>
  <w:num w:numId="14">
    <w:abstractNumId w:val="11"/>
  </w:num>
  <w:num w:numId="15">
    <w:abstractNumId w:val="8"/>
  </w:num>
  <w:num w:numId="16">
    <w:abstractNumId w:val="3"/>
  </w:num>
  <w:num w:numId="17">
    <w:abstractNumId w:val="2"/>
  </w:num>
  <w:num w:numId="18">
    <w:abstractNumId w:val="1"/>
  </w:num>
  <w:num w:numId="19">
    <w:abstractNumId w:val="0"/>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66"/>
    <w:rsid w:val="000014E8"/>
    <w:rsid w:val="00001A2E"/>
    <w:rsid w:val="00011F3E"/>
    <w:rsid w:val="000275B3"/>
    <w:rsid w:val="00043CB1"/>
    <w:rsid w:val="00044FB2"/>
    <w:rsid w:val="0007240C"/>
    <w:rsid w:val="00084BE1"/>
    <w:rsid w:val="00091DE2"/>
    <w:rsid w:val="000B1D66"/>
    <w:rsid w:val="000B38D2"/>
    <w:rsid w:val="000D1DC7"/>
    <w:rsid w:val="001021AF"/>
    <w:rsid w:val="00107A01"/>
    <w:rsid w:val="00152FB0"/>
    <w:rsid w:val="00181635"/>
    <w:rsid w:val="001829D4"/>
    <w:rsid w:val="001A514F"/>
    <w:rsid w:val="001A74F8"/>
    <w:rsid w:val="001B5FEE"/>
    <w:rsid w:val="001D5A94"/>
    <w:rsid w:val="001E0037"/>
    <w:rsid w:val="0021109F"/>
    <w:rsid w:val="0024549C"/>
    <w:rsid w:val="00281D1D"/>
    <w:rsid w:val="0028418C"/>
    <w:rsid w:val="002B4697"/>
    <w:rsid w:val="002B5B39"/>
    <w:rsid w:val="002F17C4"/>
    <w:rsid w:val="002F28EB"/>
    <w:rsid w:val="003235C1"/>
    <w:rsid w:val="00325809"/>
    <w:rsid w:val="00341CE1"/>
    <w:rsid w:val="003E5193"/>
    <w:rsid w:val="003E6217"/>
    <w:rsid w:val="003F4471"/>
    <w:rsid w:val="0041300E"/>
    <w:rsid w:val="00416B27"/>
    <w:rsid w:val="004410DA"/>
    <w:rsid w:val="00442FBD"/>
    <w:rsid w:val="00451D7D"/>
    <w:rsid w:val="00496740"/>
    <w:rsid w:val="004B3148"/>
    <w:rsid w:val="004C3010"/>
    <w:rsid w:val="004D28FD"/>
    <w:rsid w:val="004E2D52"/>
    <w:rsid w:val="004F5E79"/>
    <w:rsid w:val="005111B9"/>
    <w:rsid w:val="00517593"/>
    <w:rsid w:val="005321FA"/>
    <w:rsid w:val="00561842"/>
    <w:rsid w:val="00592F83"/>
    <w:rsid w:val="005B00B6"/>
    <w:rsid w:val="005B60DB"/>
    <w:rsid w:val="005E22B5"/>
    <w:rsid w:val="005F1494"/>
    <w:rsid w:val="005F3909"/>
    <w:rsid w:val="006028E7"/>
    <w:rsid w:val="006138E6"/>
    <w:rsid w:val="00620781"/>
    <w:rsid w:val="00634F7E"/>
    <w:rsid w:val="0065180F"/>
    <w:rsid w:val="00663A07"/>
    <w:rsid w:val="00680FC1"/>
    <w:rsid w:val="006A5D30"/>
    <w:rsid w:val="006B665A"/>
    <w:rsid w:val="006E0BDE"/>
    <w:rsid w:val="006E5220"/>
    <w:rsid w:val="006F37C3"/>
    <w:rsid w:val="006F4CD1"/>
    <w:rsid w:val="00705C9B"/>
    <w:rsid w:val="00731719"/>
    <w:rsid w:val="00733059"/>
    <w:rsid w:val="00754408"/>
    <w:rsid w:val="00764264"/>
    <w:rsid w:val="0078308C"/>
    <w:rsid w:val="007958B9"/>
    <w:rsid w:val="00795D8F"/>
    <w:rsid w:val="007B6D0F"/>
    <w:rsid w:val="007C3017"/>
    <w:rsid w:val="00817AEA"/>
    <w:rsid w:val="0085394A"/>
    <w:rsid w:val="00860BF4"/>
    <w:rsid w:val="008A2079"/>
    <w:rsid w:val="008D2E2F"/>
    <w:rsid w:val="008D513D"/>
    <w:rsid w:val="008E122C"/>
    <w:rsid w:val="00914C37"/>
    <w:rsid w:val="009445A6"/>
    <w:rsid w:val="00945A46"/>
    <w:rsid w:val="00947E8F"/>
    <w:rsid w:val="009516BE"/>
    <w:rsid w:val="00964B48"/>
    <w:rsid w:val="00973A65"/>
    <w:rsid w:val="00993401"/>
    <w:rsid w:val="009B2B45"/>
    <w:rsid w:val="009B4E01"/>
    <w:rsid w:val="009B65C7"/>
    <w:rsid w:val="009D6C57"/>
    <w:rsid w:val="009F4FFB"/>
    <w:rsid w:val="00A07169"/>
    <w:rsid w:val="00A10BBC"/>
    <w:rsid w:val="00A12A4F"/>
    <w:rsid w:val="00A338CE"/>
    <w:rsid w:val="00A35675"/>
    <w:rsid w:val="00A66A73"/>
    <w:rsid w:val="00A7421F"/>
    <w:rsid w:val="00A95AF2"/>
    <w:rsid w:val="00AD5762"/>
    <w:rsid w:val="00AD619E"/>
    <w:rsid w:val="00AF4936"/>
    <w:rsid w:val="00B06E70"/>
    <w:rsid w:val="00B11D3A"/>
    <w:rsid w:val="00B279BA"/>
    <w:rsid w:val="00B4355E"/>
    <w:rsid w:val="00B82249"/>
    <w:rsid w:val="00BA395E"/>
    <w:rsid w:val="00BA398E"/>
    <w:rsid w:val="00BB0E80"/>
    <w:rsid w:val="00C02831"/>
    <w:rsid w:val="00C05454"/>
    <w:rsid w:val="00C07EE9"/>
    <w:rsid w:val="00C45631"/>
    <w:rsid w:val="00C8537C"/>
    <w:rsid w:val="00C9333C"/>
    <w:rsid w:val="00C938BD"/>
    <w:rsid w:val="00CE63D4"/>
    <w:rsid w:val="00CF7FA8"/>
    <w:rsid w:val="00D05237"/>
    <w:rsid w:val="00D05DF9"/>
    <w:rsid w:val="00D654DF"/>
    <w:rsid w:val="00D830AE"/>
    <w:rsid w:val="00D84624"/>
    <w:rsid w:val="00D85F8F"/>
    <w:rsid w:val="00DA4700"/>
    <w:rsid w:val="00DA6229"/>
    <w:rsid w:val="00DF3F32"/>
    <w:rsid w:val="00E07CAF"/>
    <w:rsid w:val="00E11927"/>
    <w:rsid w:val="00E17867"/>
    <w:rsid w:val="00E32766"/>
    <w:rsid w:val="00E3451E"/>
    <w:rsid w:val="00E4703D"/>
    <w:rsid w:val="00E52EB1"/>
    <w:rsid w:val="00E53750"/>
    <w:rsid w:val="00E677A4"/>
    <w:rsid w:val="00E75432"/>
    <w:rsid w:val="00E86984"/>
    <w:rsid w:val="00EB6B30"/>
    <w:rsid w:val="00EC278F"/>
    <w:rsid w:val="00EC2C78"/>
    <w:rsid w:val="00ED0963"/>
    <w:rsid w:val="00F065FD"/>
    <w:rsid w:val="00F327CF"/>
    <w:rsid w:val="00F412F1"/>
    <w:rsid w:val="00F4530C"/>
    <w:rsid w:val="00F45D27"/>
    <w:rsid w:val="00F94C1E"/>
    <w:rsid w:val="00FA2777"/>
    <w:rsid w:val="00FA65C5"/>
    <w:rsid w:val="00FA6FA8"/>
    <w:rsid w:val="00FE1B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06853"/>
  <w15:chartTrackingRefBased/>
  <w15:docId w15:val="{D49275E5-BFDA-4A1C-AA3F-4E4385AB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uiPriority="25"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6E5220"/>
    <w:pPr>
      <w:spacing w:before="120" w:after="120" w:line="240" w:lineRule="auto"/>
    </w:pPr>
  </w:style>
  <w:style w:type="paragraph" w:styleId="Titre1">
    <w:name w:val="heading 1"/>
    <w:basedOn w:val="Normal"/>
    <w:next w:val="Normal"/>
    <w:link w:val="Titre1Car"/>
    <w:uiPriority w:val="9"/>
    <w:qFormat/>
    <w:rsid w:val="00705C9B"/>
    <w:pPr>
      <w:keepNext/>
      <w:keepLines/>
      <w:spacing w:before="300"/>
      <w:outlineLvl w:val="0"/>
    </w:pPr>
    <w:rPr>
      <w:rFonts w:asciiTheme="majorHAnsi" w:eastAsiaTheme="majorEastAsia" w:hAnsiTheme="majorHAnsi" w:cstheme="majorBidi"/>
      <w:b/>
      <w:sz w:val="30"/>
      <w:szCs w:val="32"/>
    </w:rPr>
  </w:style>
  <w:style w:type="paragraph" w:styleId="Titre2">
    <w:name w:val="heading 2"/>
    <w:basedOn w:val="Normal"/>
    <w:next w:val="Normal"/>
    <w:link w:val="Titre2Car"/>
    <w:semiHidden/>
    <w:qFormat/>
    <w:rsid w:val="00705C9B"/>
    <w:pPr>
      <w:keepNext/>
      <w:keepLines/>
      <w:spacing w:before="240"/>
      <w:outlineLvl w:val="1"/>
    </w:pPr>
    <w:rPr>
      <w:rFonts w:asciiTheme="majorHAnsi" w:eastAsiaTheme="majorEastAsia" w:hAnsiTheme="majorHAnsi" w:cstheme="majorBidi"/>
      <w:b/>
      <w:sz w:val="24"/>
      <w:szCs w:val="26"/>
    </w:rPr>
  </w:style>
  <w:style w:type="paragraph" w:styleId="Titre3">
    <w:name w:val="heading 3"/>
    <w:basedOn w:val="Normal"/>
    <w:next w:val="Normal"/>
    <w:link w:val="Titre3Car"/>
    <w:semiHidden/>
    <w:qFormat/>
    <w:rsid w:val="00705C9B"/>
    <w:pPr>
      <w:keepNext/>
      <w:keepLines/>
      <w:spacing w:before="200"/>
      <w:outlineLvl w:val="2"/>
    </w:pPr>
    <w:rPr>
      <w:rFonts w:asciiTheme="majorHAnsi" w:eastAsiaTheme="majorEastAsia" w:hAnsiTheme="majorHAnsi" w:cstheme="majorBidi"/>
      <w:caps/>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22B5"/>
    <w:rPr>
      <w:color w:val="808080"/>
    </w:rPr>
  </w:style>
  <w:style w:type="paragraph" w:styleId="TM1">
    <w:name w:val="toc 1"/>
    <w:basedOn w:val="Normal"/>
    <w:next w:val="Normal"/>
    <w:autoRedefine/>
    <w:uiPriority w:val="39"/>
    <w:semiHidden/>
    <w:unhideWhenUsed/>
    <w:rsid w:val="005E22B5"/>
    <w:pPr>
      <w:spacing w:after="100"/>
    </w:pPr>
  </w:style>
  <w:style w:type="paragraph" w:styleId="TM2">
    <w:name w:val="toc 2"/>
    <w:basedOn w:val="Normal"/>
    <w:next w:val="Normal"/>
    <w:autoRedefine/>
    <w:uiPriority w:val="39"/>
    <w:semiHidden/>
    <w:unhideWhenUsed/>
    <w:rsid w:val="005E22B5"/>
    <w:pPr>
      <w:spacing w:after="100"/>
      <w:ind w:left="220"/>
    </w:pPr>
  </w:style>
  <w:style w:type="paragraph" w:styleId="TM3">
    <w:name w:val="toc 3"/>
    <w:basedOn w:val="Normal"/>
    <w:next w:val="Normal"/>
    <w:autoRedefine/>
    <w:uiPriority w:val="39"/>
    <w:semiHidden/>
    <w:unhideWhenUsed/>
    <w:rsid w:val="005E22B5"/>
    <w:pPr>
      <w:spacing w:after="100"/>
      <w:ind w:left="440"/>
    </w:pPr>
  </w:style>
  <w:style w:type="paragraph" w:styleId="TM4">
    <w:name w:val="toc 4"/>
    <w:basedOn w:val="Normal"/>
    <w:next w:val="Normal"/>
    <w:autoRedefine/>
    <w:uiPriority w:val="39"/>
    <w:semiHidden/>
    <w:unhideWhenUsed/>
    <w:rsid w:val="005E22B5"/>
    <w:pPr>
      <w:spacing w:after="100"/>
      <w:ind w:left="660"/>
    </w:pPr>
  </w:style>
  <w:style w:type="paragraph" w:styleId="TM5">
    <w:name w:val="toc 5"/>
    <w:basedOn w:val="Normal"/>
    <w:next w:val="Normal"/>
    <w:autoRedefine/>
    <w:uiPriority w:val="39"/>
    <w:semiHidden/>
    <w:unhideWhenUsed/>
    <w:rsid w:val="005E22B5"/>
    <w:pPr>
      <w:spacing w:after="100"/>
      <w:ind w:left="880"/>
    </w:pPr>
  </w:style>
  <w:style w:type="paragraph" w:styleId="TM6">
    <w:name w:val="toc 6"/>
    <w:basedOn w:val="Normal"/>
    <w:next w:val="Normal"/>
    <w:autoRedefine/>
    <w:uiPriority w:val="39"/>
    <w:semiHidden/>
    <w:unhideWhenUsed/>
    <w:rsid w:val="005E22B5"/>
    <w:pPr>
      <w:spacing w:after="100"/>
      <w:ind w:left="1100"/>
    </w:pPr>
  </w:style>
  <w:style w:type="paragraph" w:styleId="TM7">
    <w:name w:val="toc 7"/>
    <w:basedOn w:val="Normal"/>
    <w:next w:val="Normal"/>
    <w:autoRedefine/>
    <w:uiPriority w:val="39"/>
    <w:semiHidden/>
    <w:unhideWhenUsed/>
    <w:rsid w:val="005E22B5"/>
    <w:pPr>
      <w:spacing w:after="100"/>
      <w:ind w:left="1320"/>
    </w:pPr>
  </w:style>
  <w:style w:type="paragraph" w:styleId="TM8">
    <w:name w:val="toc 8"/>
    <w:basedOn w:val="Normal"/>
    <w:next w:val="Normal"/>
    <w:autoRedefine/>
    <w:uiPriority w:val="39"/>
    <w:semiHidden/>
    <w:unhideWhenUsed/>
    <w:rsid w:val="005E22B5"/>
    <w:pPr>
      <w:spacing w:after="100"/>
      <w:ind w:left="1540"/>
    </w:pPr>
  </w:style>
  <w:style w:type="paragraph" w:styleId="TM9">
    <w:name w:val="toc 9"/>
    <w:basedOn w:val="Normal"/>
    <w:next w:val="Normal"/>
    <w:autoRedefine/>
    <w:uiPriority w:val="39"/>
    <w:semiHidden/>
    <w:unhideWhenUsed/>
    <w:rsid w:val="005E22B5"/>
    <w:pPr>
      <w:spacing w:after="100"/>
      <w:ind w:left="1760"/>
    </w:pPr>
  </w:style>
  <w:style w:type="character" w:styleId="Lienhypertexte">
    <w:name w:val="Hyperlink"/>
    <w:basedOn w:val="Policepardfaut"/>
    <w:uiPriority w:val="99"/>
    <w:semiHidden/>
    <w:unhideWhenUsed/>
    <w:rsid w:val="005E22B5"/>
    <w:rPr>
      <w:color w:val="000000" w:themeColor="hyperlink"/>
      <w:u w:val="single"/>
    </w:rPr>
  </w:style>
  <w:style w:type="paragraph" w:styleId="Tabledesillustrations">
    <w:name w:val="table of figures"/>
    <w:basedOn w:val="Normal"/>
    <w:next w:val="Normal"/>
    <w:uiPriority w:val="99"/>
    <w:semiHidden/>
    <w:unhideWhenUsed/>
    <w:rsid w:val="005E22B5"/>
    <w:pPr>
      <w:spacing w:after="0"/>
    </w:pPr>
  </w:style>
  <w:style w:type="character" w:styleId="Lienhypertextesuivivisit">
    <w:name w:val="FollowedHyperlink"/>
    <w:basedOn w:val="Policepardfaut"/>
    <w:uiPriority w:val="99"/>
    <w:semiHidden/>
    <w:unhideWhenUsed/>
    <w:rsid w:val="005E22B5"/>
    <w:rPr>
      <w:color w:val="000000" w:themeColor="followedHyperlink"/>
      <w:u w:val="single"/>
    </w:rPr>
  </w:style>
  <w:style w:type="paragraph" w:styleId="Commentaire">
    <w:name w:val="annotation text"/>
    <w:basedOn w:val="Normal"/>
    <w:link w:val="CommentaireCar"/>
    <w:uiPriority w:val="99"/>
    <w:semiHidden/>
    <w:unhideWhenUsed/>
    <w:rsid w:val="005E22B5"/>
    <w:rPr>
      <w:sz w:val="20"/>
      <w:szCs w:val="20"/>
    </w:rPr>
  </w:style>
  <w:style w:type="character" w:customStyle="1" w:styleId="CommentaireCar">
    <w:name w:val="Commentaire Car"/>
    <w:basedOn w:val="Policepardfaut"/>
    <w:link w:val="Commentaire"/>
    <w:uiPriority w:val="99"/>
    <w:semiHidden/>
    <w:rsid w:val="005E22B5"/>
    <w:rPr>
      <w:sz w:val="20"/>
      <w:szCs w:val="20"/>
    </w:rPr>
  </w:style>
  <w:style w:type="paragraph" w:styleId="Citationintense">
    <w:name w:val="Intense Quote"/>
    <w:basedOn w:val="Normal"/>
    <w:next w:val="Normal"/>
    <w:link w:val="CitationintenseCar"/>
    <w:uiPriority w:val="30"/>
    <w:semiHidden/>
    <w:qFormat/>
    <w:rsid w:val="005E22B5"/>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CitationintenseCar">
    <w:name w:val="Citation intense Car"/>
    <w:basedOn w:val="Policepardfaut"/>
    <w:link w:val="Citationintense"/>
    <w:uiPriority w:val="30"/>
    <w:rsid w:val="005E22B5"/>
    <w:rPr>
      <w:i/>
      <w:iCs/>
      <w:color w:val="000000" w:themeColor="accent1"/>
    </w:rPr>
  </w:style>
  <w:style w:type="paragraph" w:styleId="Paragraphedeliste">
    <w:name w:val="List Paragraph"/>
    <w:basedOn w:val="Normal"/>
    <w:uiPriority w:val="34"/>
    <w:semiHidden/>
    <w:qFormat/>
    <w:rsid w:val="005E22B5"/>
    <w:pPr>
      <w:ind w:left="720"/>
      <w:contextualSpacing/>
    </w:pPr>
  </w:style>
  <w:style w:type="character" w:styleId="Rfrenceintense">
    <w:name w:val="Intense Reference"/>
    <w:basedOn w:val="Policepardfaut"/>
    <w:uiPriority w:val="32"/>
    <w:semiHidden/>
    <w:qFormat/>
    <w:rsid w:val="005E22B5"/>
    <w:rPr>
      <w:b/>
      <w:bCs/>
      <w:smallCaps/>
      <w:color w:val="000000" w:themeColor="accent1"/>
      <w:spacing w:val="5"/>
    </w:rPr>
  </w:style>
  <w:style w:type="character" w:styleId="Titredulivre">
    <w:name w:val="Book Title"/>
    <w:basedOn w:val="Policepardfaut"/>
    <w:uiPriority w:val="33"/>
    <w:semiHidden/>
    <w:qFormat/>
    <w:rsid w:val="005E22B5"/>
    <w:rPr>
      <w:b/>
      <w:bCs/>
      <w:i/>
      <w:iCs/>
      <w:spacing w:val="5"/>
    </w:rPr>
  </w:style>
  <w:style w:type="character" w:styleId="lev">
    <w:name w:val="Strong"/>
    <w:basedOn w:val="Policepardfaut"/>
    <w:uiPriority w:val="22"/>
    <w:semiHidden/>
    <w:qFormat/>
    <w:rsid w:val="00E32766"/>
    <w:rPr>
      <w:b/>
      <w:bCs/>
    </w:rPr>
  </w:style>
  <w:style w:type="character" w:customStyle="1" w:styleId="Titre1Car">
    <w:name w:val="Titre 1 Car"/>
    <w:basedOn w:val="Policepardfaut"/>
    <w:link w:val="Titre1"/>
    <w:uiPriority w:val="9"/>
    <w:rsid w:val="00705C9B"/>
    <w:rPr>
      <w:rFonts w:asciiTheme="majorHAnsi" w:eastAsiaTheme="majorEastAsia" w:hAnsiTheme="majorHAnsi" w:cstheme="majorBidi"/>
      <w:b/>
      <w:sz w:val="30"/>
      <w:szCs w:val="32"/>
    </w:rPr>
  </w:style>
  <w:style w:type="paragraph" w:styleId="Titre">
    <w:name w:val="Title"/>
    <w:basedOn w:val="Normal"/>
    <w:next w:val="Normal"/>
    <w:link w:val="TitreCar"/>
    <w:rsid w:val="00A66A73"/>
    <w:pPr>
      <w:pBdr>
        <w:top w:val="single" w:sz="4" w:space="3" w:color="C9191E" w:themeColor="accent2"/>
        <w:left w:val="single" w:sz="4" w:space="4" w:color="C9191E" w:themeColor="accent2"/>
        <w:bottom w:val="single" w:sz="4" w:space="3" w:color="C9191E" w:themeColor="accent2"/>
        <w:right w:val="single" w:sz="4" w:space="4" w:color="C9191E" w:themeColor="accent2"/>
      </w:pBdr>
      <w:spacing w:before="1410" w:after="440"/>
      <w:ind w:left="1814" w:right="5954"/>
      <w:contextualSpacing/>
      <w:outlineLvl w:val="0"/>
    </w:pPr>
    <w:rPr>
      <w:rFonts w:asciiTheme="majorHAnsi" w:eastAsiaTheme="majorEastAsia" w:hAnsiTheme="majorHAnsi" w:cstheme="majorBidi"/>
      <w:b/>
      <w:spacing w:val="-10"/>
      <w:kern w:val="28"/>
      <w:sz w:val="30"/>
      <w:szCs w:val="56"/>
    </w:rPr>
  </w:style>
  <w:style w:type="character" w:customStyle="1" w:styleId="TitreCar">
    <w:name w:val="Titre Car"/>
    <w:basedOn w:val="Policepardfaut"/>
    <w:link w:val="Titre"/>
    <w:rsid w:val="00A66A73"/>
    <w:rPr>
      <w:rFonts w:asciiTheme="majorHAnsi" w:eastAsiaTheme="majorEastAsia" w:hAnsiTheme="majorHAnsi" w:cstheme="majorBidi"/>
      <w:b/>
      <w:spacing w:val="-10"/>
      <w:kern w:val="28"/>
      <w:sz w:val="30"/>
      <w:szCs w:val="56"/>
    </w:rPr>
  </w:style>
  <w:style w:type="character" w:customStyle="1" w:styleId="Titre2Car">
    <w:name w:val="Titre 2 Car"/>
    <w:basedOn w:val="Policepardfaut"/>
    <w:link w:val="Titre2"/>
    <w:semiHidden/>
    <w:rsid w:val="00705C9B"/>
    <w:rPr>
      <w:rFonts w:asciiTheme="majorHAnsi" w:eastAsiaTheme="majorEastAsia" w:hAnsiTheme="majorHAnsi" w:cstheme="majorBidi"/>
      <w:b/>
      <w:sz w:val="24"/>
      <w:szCs w:val="26"/>
    </w:rPr>
  </w:style>
  <w:style w:type="character" w:customStyle="1" w:styleId="Titre3Car">
    <w:name w:val="Titre 3 Car"/>
    <w:basedOn w:val="Policepardfaut"/>
    <w:link w:val="Titre3"/>
    <w:semiHidden/>
    <w:rsid w:val="00705C9B"/>
    <w:rPr>
      <w:rFonts w:asciiTheme="majorHAnsi" w:eastAsiaTheme="majorEastAsia" w:hAnsiTheme="majorHAnsi" w:cstheme="majorBidi"/>
      <w:caps/>
      <w:sz w:val="20"/>
      <w:szCs w:val="24"/>
    </w:rPr>
  </w:style>
  <w:style w:type="character" w:styleId="Accentuationintense">
    <w:name w:val="Intense Emphasis"/>
    <w:basedOn w:val="Policepardfaut"/>
    <w:uiPriority w:val="21"/>
    <w:semiHidden/>
    <w:qFormat/>
    <w:rsid w:val="00E53750"/>
    <w:rPr>
      <w:i/>
      <w:iCs/>
      <w:color w:val="000000" w:themeColor="accent1"/>
    </w:rPr>
  </w:style>
  <w:style w:type="character" w:styleId="Accentuationlgre">
    <w:name w:val="Subtle Emphasis"/>
    <w:basedOn w:val="Policepardfaut"/>
    <w:semiHidden/>
    <w:qFormat/>
    <w:rsid w:val="00E53750"/>
    <w:rPr>
      <w:i/>
      <w:iCs/>
      <w:color w:val="404040" w:themeColor="text1" w:themeTint="BF"/>
    </w:rPr>
  </w:style>
  <w:style w:type="character" w:styleId="Accentuation">
    <w:name w:val="Emphasis"/>
    <w:basedOn w:val="Policepardfaut"/>
    <w:uiPriority w:val="20"/>
    <w:semiHidden/>
    <w:qFormat/>
    <w:rsid w:val="00E53750"/>
    <w:rPr>
      <w:i/>
      <w:iCs/>
    </w:rPr>
  </w:style>
  <w:style w:type="paragraph" w:styleId="Citation">
    <w:name w:val="Quote"/>
    <w:basedOn w:val="Normal"/>
    <w:next w:val="Normal"/>
    <w:link w:val="CitationCar"/>
    <w:uiPriority w:val="29"/>
    <w:semiHidden/>
    <w:qFormat/>
    <w:rsid w:val="00E53750"/>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53750"/>
    <w:rPr>
      <w:i/>
      <w:iCs/>
      <w:color w:val="404040" w:themeColor="text1" w:themeTint="BF"/>
    </w:rPr>
  </w:style>
  <w:style w:type="character" w:styleId="Rfrencelgre">
    <w:name w:val="Subtle Reference"/>
    <w:basedOn w:val="Policepardfaut"/>
    <w:uiPriority w:val="31"/>
    <w:semiHidden/>
    <w:qFormat/>
    <w:rsid w:val="00E53750"/>
    <w:rPr>
      <w:smallCaps/>
      <w:color w:val="5A5A5A" w:themeColor="text1" w:themeTint="A5"/>
    </w:rPr>
  </w:style>
  <w:style w:type="paragraph" w:styleId="Sansinterligne">
    <w:name w:val="No Spacing"/>
    <w:semiHidden/>
    <w:qFormat/>
    <w:rsid w:val="00E53750"/>
    <w:pPr>
      <w:spacing w:after="0" w:line="240" w:lineRule="auto"/>
    </w:pPr>
  </w:style>
  <w:style w:type="paragraph" w:styleId="Sous-titre">
    <w:name w:val="Subtitle"/>
    <w:basedOn w:val="Normal"/>
    <w:next w:val="Normal"/>
    <w:link w:val="Sous-titreCar"/>
    <w:uiPriority w:val="7"/>
    <w:qFormat/>
    <w:rsid w:val="00D05237"/>
    <w:pPr>
      <w:keepNext/>
      <w:numPr>
        <w:numId w:val="4"/>
      </w:numPr>
      <w:spacing w:before="240"/>
      <w:outlineLvl w:val="1"/>
    </w:pPr>
    <w:rPr>
      <w:rFonts w:eastAsiaTheme="minorEastAsia"/>
      <w:b/>
      <w:color w:val="000000" w:themeColor="text1"/>
      <w:sz w:val="24"/>
    </w:rPr>
  </w:style>
  <w:style w:type="character" w:customStyle="1" w:styleId="Sous-titreCar">
    <w:name w:val="Sous-titre Car"/>
    <w:basedOn w:val="Policepardfaut"/>
    <w:link w:val="Sous-titre"/>
    <w:uiPriority w:val="7"/>
    <w:rsid w:val="00D05237"/>
    <w:rPr>
      <w:rFonts w:eastAsiaTheme="minorEastAsia"/>
      <w:b/>
      <w:color w:val="000000" w:themeColor="text1"/>
      <w:sz w:val="24"/>
    </w:rPr>
  </w:style>
  <w:style w:type="paragraph" w:styleId="En-tte">
    <w:name w:val="header"/>
    <w:basedOn w:val="Normal"/>
    <w:link w:val="En-tteCar"/>
    <w:uiPriority w:val="99"/>
    <w:semiHidden/>
    <w:rsid w:val="00D05DF9"/>
    <w:pPr>
      <w:tabs>
        <w:tab w:val="center" w:pos="4536"/>
        <w:tab w:val="right" w:pos="9072"/>
      </w:tabs>
      <w:spacing w:after="0"/>
    </w:pPr>
    <w:rPr>
      <w:sz w:val="16"/>
    </w:rPr>
  </w:style>
  <w:style w:type="character" w:customStyle="1" w:styleId="En-tteCar">
    <w:name w:val="En-tête Car"/>
    <w:basedOn w:val="Policepardfaut"/>
    <w:link w:val="En-tte"/>
    <w:uiPriority w:val="99"/>
    <w:semiHidden/>
    <w:rsid w:val="00D05DF9"/>
    <w:rPr>
      <w:sz w:val="16"/>
    </w:rPr>
  </w:style>
  <w:style w:type="paragraph" w:styleId="Pieddepage">
    <w:name w:val="footer"/>
    <w:basedOn w:val="Normal"/>
    <w:link w:val="PieddepageCar"/>
    <w:uiPriority w:val="99"/>
    <w:semiHidden/>
    <w:rsid w:val="00B279BA"/>
    <w:pPr>
      <w:tabs>
        <w:tab w:val="center" w:pos="4536"/>
        <w:tab w:val="right" w:pos="9072"/>
      </w:tabs>
      <w:spacing w:before="60" w:after="0"/>
      <w:contextualSpacing/>
    </w:pPr>
    <w:rPr>
      <w:sz w:val="18"/>
    </w:rPr>
  </w:style>
  <w:style w:type="character" w:customStyle="1" w:styleId="PieddepageCar">
    <w:name w:val="Pied de page Car"/>
    <w:basedOn w:val="Policepardfaut"/>
    <w:link w:val="Pieddepage"/>
    <w:uiPriority w:val="99"/>
    <w:semiHidden/>
    <w:rsid w:val="00B279BA"/>
    <w:rPr>
      <w:sz w:val="18"/>
    </w:rPr>
  </w:style>
  <w:style w:type="paragraph" w:customStyle="1" w:styleId="En-ttecouverture">
    <w:name w:val="En-tête (couverture)"/>
    <w:basedOn w:val="En-tte"/>
    <w:uiPriority w:val="99"/>
    <w:semiHidden/>
    <w:qFormat/>
    <w:rsid w:val="006E0BDE"/>
    <w:pPr>
      <w:spacing w:before="2" w:after="1960"/>
    </w:pPr>
  </w:style>
  <w:style w:type="table" w:styleId="Grilledutableau">
    <w:name w:val="Table Grid"/>
    <w:basedOn w:val="TableauNormal"/>
    <w:uiPriority w:val="39"/>
    <w:rsid w:val="006F4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INFORMATIONS">
    <w:name w:val="TABLEAU INFORMATIONS"/>
    <w:basedOn w:val="TableauNormal"/>
    <w:uiPriority w:val="99"/>
    <w:rsid w:val="00E17867"/>
    <w:pPr>
      <w:spacing w:after="0" w:line="240" w:lineRule="auto"/>
    </w:pPr>
    <w:tblPr>
      <w:tblInd w:w="1701" w:type="dxa"/>
      <w:tblBorders>
        <w:bottom w:val="single" w:sz="4" w:space="0" w:color="auto"/>
        <w:insideH w:val="single" w:sz="4" w:space="0" w:color="auto"/>
      </w:tblBorders>
      <w:tblCellMar>
        <w:left w:w="0" w:type="dxa"/>
        <w:right w:w="0" w:type="dxa"/>
      </w:tblCellMar>
    </w:tblPr>
  </w:style>
  <w:style w:type="paragraph" w:customStyle="1" w:styleId="Informations">
    <w:name w:val="Informations"/>
    <w:basedOn w:val="Normal"/>
    <w:uiPriority w:val="2"/>
    <w:rsid w:val="007C3017"/>
    <w:pPr>
      <w:spacing w:before="100" w:after="100"/>
      <w:ind w:left="57"/>
    </w:pPr>
  </w:style>
  <w:style w:type="paragraph" w:customStyle="1" w:styleId="Rubrique">
    <w:name w:val="Rubrique"/>
    <w:basedOn w:val="Informations"/>
    <w:uiPriority w:val="2"/>
    <w:rsid w:val="0021109F"/>
    <w:pPr>
      <w:ind w:right="113"/>
      <w:jc w:val="right"/>
    </w:pPr>
    <w:rPr>
      <w:b/>
    </w:rPr>
  </w:style>
  <w:style w:type="paragraph" w:customStyle="1" w:styleId="Objet">
    <w:name w:val="Objet"/>
    <w:basedOn w:val="Informations"/>
    <w:uiPriority w:val="2"/>
    <w:rsid w:val="00091DE2"/>
  </w:style>
  <w:style w:type="paragraph" w:styleId="Listepuces">
    <w:name w:val="List Bullet"/>
    <w:basedOn w:val="Normal"/>
    <w:uiPriority w:val="23"/>
    <w:qFormat/>
    <w:rsid w:val="00663A07"/>
    <w:pPr>
      <w:numPr>
        <w:numId w:val="7"/>
      </w:numPr>
      <w:spacing w:before="60" w:after="60"/>
    </w:pPr>
  </w:style>
  <w:style w:type="paragraph" w:styleId="Listepuces2">
    <w:name w:val="List Bullet 2"/>
    <w:basedOn w:val="Normal"/>
    <w:uiPriority w:val="24"/>
    <w:semiHidden/>
    <w:qFormat/>
    <w:rsid w:val="00663A07"/>
    <w:pPr>
      <w:numPr>
        <w:ilvl w:val="1"/>
        <w:numId w:val="7"/>
      </w:numPr>
      <w:spacing w:before="60" w:after="60"/>
    </w:pPr>
  </w:style>
  <w:style w:type="paragraph" w:styleId="Listepuces3">
    <w:name w:val="List Bullet 3"/>
    <w:basedOn w:val="Normal"/>
    <w:uiPriority w:val="25"/>
    <w:semiHidden/>
    <w:qFormat/>
    <w:rsid w:val="00663A07"/>
    <w:pPr>
      <w:numPr>
        <w:ilvl w:val="2"/>
        <w:numId w:val="7"/>
      </w:numPr>
      <w:spacing w:before="60" w:after="60"/>
    </w:pPr>
  </w:style>
  <w:style w:type="character" w:styleId="Numrodepage">
    <w:name w:val="page number"/>
    <w:basedOn w:val="Policepardfaut"/>
    <w:uiPriority w:val="99"/>
    <w:semiHidden/>
    <w:rsid w:val="00AD619E"/>
    <w:rPr>
      <w:b/>
    </w:rPr>
  </w:style>
  <w:style w:type="table" w:customStyle="1" w:styleId="TABLEAUDUPIEDDEPAGE">
    <w:name w:val="TABLEAU DU PIED DE PAGE"/>
    <w:basedOn w:val="TableauNormal"/>
    <w:uiPriority w:val="99"/>
    <w:rsid w:val="00E677A4"/>
    <w:pPr>
      <w:spacing w:after="0" w:line="240" w:lineRule="auto"/>
    </w:pPr>
    <w:tblPr>
      <w:tblBorders>
        <w:top w:val="single" w:sz="4" w:space="0" w:color="C9191E" w:themeColor="accent2"/>
      </w:tblBorders>
      <w:tblCellMar>
        <w:left w:w="0" w:type="dxa"/>
        <w:right w:w="0" w:type="dxa"/>
      </w:tblCellMar>
    </w:tblPr>
  </w:style>
  <w:style w:type="character" w:customStyle="1" w:styleId="ESPACESEMI">
    <w:name w:val="ESPACE SEMI"/>
    <w:basedOn w:val="Numrodepage"/>
    <w:uiPriority w:val="99"/>
    <w:semiHidden/>
    <w:rsid w:val="00C05454"/>
    <w:rPr>
      <w:b/>
      <w:sz w:val="10"/>
    </w:rPr>
  </w:style>
  <w:style w:type="paragraph" w:customStyle="1" w:styleId="Pieddepage2">
    <w:name w:val="Pied de page 2"/>
    <w:basedOn w:val="Pieddepage"/>
    <w:uiPriority w:val="99"/>
    <w:semiHidden/>
    <w:qFormat/>
    <w:rsid w:val="00EC2C7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672819">
      <w:bodyDiv w:val="1"/>
      <w:marLeft w:val="0"/>
      <w:marRight w:val="0"/>
      <w:marTop w:val="0"/>
      <w:marBottom w:val="0"/>
      <w:divBdr>
        <w:top w:val="none" w:sz="0" w:space="0" w:color="auto"/>
        <w:left w:val="none" w:sz="0" w:space="0" w:color="auto"/>
        <w:bottom w:val="none" w:sz="0" w:space="0" w:color="auto"/>
        <w:right w:val="none" w:sz="0" w:space="0" w:color="auto"/>
      </w:divBdr>
    </w:div>
    <w:div w:id="13665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ome-sge.siege.inria.fr\gkiendre\CAISSE%20A%20OUTILS\Nouveaux%20mod&#232;les%20&#224;%20la%20charte%20Etat%20-%202024\Note_2024.dotx" TargetMode="External"/></Relationships>
</file>

<file path=word/theme/theme1.xml><?xml version="1.0" encoding="utf-8"?>
<a:theme xmlns:a="http://schemas.openxmlformats.org/drawingml/2006/main" name="Thème Office">
  <a:themeElements>
    <a:clrScheme name="Personnalisé 6">
      <a:dk1>
        <a:sysClr val="windowText" lastClr="000000"/>
      </a:dk1>
      <a:lt1>
        <a:sysClr val="window" lastClr="FFFFFF"/>
      </a:lt1>
      <a:dk2>
        <a:srgbClr val="44546A"/>
      </a:dk2>
      <a:lt2>
        <a:srgbClr val="FFFFFF"/>
      </a:lt2>
      <a:accent1>
        <a:srgbClr val="000000"/>
      </a:accent1>
      <a:accent2>
        <a:srgbClr val="C9191E"/>
      </a:accent2>
      <a:accent3>
        <a:srgbClr val="A60F79"/>
      </a:accent3>
      <a:accent4>
        <a:srgbClr val="27348B"/>
      </a:accent4>
      <a:accent5>
        <a:srgbClr val="5D4B9A"/>
      </a:accent5>
      <a:accent6>
        <a:srgbClr val="608B37"/>
      </a:accent6>
      <a:hlink>
        <a:srgbClr val="000000"/>
      </a:hlink>
      <a:folHlink>
        <a:srgbClr val="000000"/>
      </a:folHlink>
    </a:clrScheme>
    <a:fontScheme name="Personnalisé 4">
      <a:majorFont>
        <a:latin typeface="Inria Sans"/>
        <a:ea typeface=""/>
        <a:cs typeface=""/>
      </a:majorFont>
      <a:minorFont>
        <a:latin typeface="Inri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26B2-3DC2-4C5C-9A9E-493F94AF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Note_2024.dotx</Template>
  <TotalTime>8</TotalTime>
  <Pages>2</Pages>
  <Words>520</Words>
  <Characters>2863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Manager>NOTE DE CADRAGE</Manager>
  <Company>NOTE DE CADRAGE</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Organes, robots - simuler les déformations</dc:title>
  <dc:subject>NOTE DE CADRAGE</dc:subject>
  <dc:creator>Gildas Kiendrebeogo</dc:creator>
  <cp:keywords>inria.fr;transcription;sport;vidéo</cp:keywords>
  <dc:description/>
  <cp:lastModifiedBy>Gildas Kiendrebeogo</cp:lastModifiedBy>
  <cp:revision>5</cp:revision>
  <cp:lastPrinted>2024-04-03T13:40:00Z</cp:lastPrinted>
  <dcterms:created xsi:type="dcterms:W3CDTF">2025-01-22T15:06:00Z</dcterms:created>
  <dcterms:modified xsi:type="dcterms:W3CDTF">2025-01-22T16:14:00Z</dcterms:modified>
</cp:coreProperties>
</file>